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F7ED" w14:textId="18927A64" w:rsidR="00F712B9" w:rsidRDefault="00F712B9">
      <w:bookmarkStart w:id="0" w:name="_Hlk78814214"/>
      <w:bookmarkStart w:id="1" w:name="_Hlk54784439"/>
      <w:r w:rsidRPr="00F712B9">
        <w:rPr>
          <w:noProof/>
        </w:rPr>
        <w:drawing>
          <wp:inline distT="0" distB="0" distL="0" distR="0" wp14:anchorId="7A9B266E" wp14:editId="7EA970CC">
            <wp:extent cx="5727802" cy="42101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369" cy="431938"/>
                    </a:xfrm>
                    <a:prstGeom prst="rect">
                      <a:avLst/>
                    </a:prstGeom>
                    <a:noFill/>
                    <a:ln>
                      <a:noFill/>
                    </a:ln>
                  </pic:spPr>
                </pic:pic>
              </a:graphicData>
            </a:graphic>
          </wp:inline>
        </w:drawing>
      </w:r>
    </w:p>
    <w:p w14:paraId="466E15A9" w14:textId="301C9AAA" w:rsidR="00F712B9" w:rsidRDefault="00F712B9" w:rsidP="00F712B9"/>
    <w:p w14:paraId="608BE009" w14:textId="6A13BFCD" w:rsidR="00361E52" w:rsidRPr="00003FD0" w:rsidRDefault="005824C1" w:rsidP="00361E52">
      <w:pPr>
        <w:rPr>
          <w:rFonts w:ascii="Proxima Nova" w:hAnsi="Proxima Nova"/>
          <w:noProof/>
        </w:rPr>
      </w:pPr>
      <w:r>
        <w:rPr>
          <w:rFonts w:ascii="Proxima Nova" w:hAnsi="Proxima Nova"/>
          <w:noProof/>
        </w:rPr>
        <w:drawing>
          <wp:inline distT="0" distB="0" distL="0" distR="0" wp14:anchorId="12B1FE02" wp14:editId="04C19352">
            <wp:extent cx="1857375" cy="412415"/>
            <wp:effectExtent l="0" t="0" r="0" b="6985"/>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917" cy="431631"/>
                    </a:xfrm>
                    <a:prstGeom prst="rect">
                      <a:avLst/>
                    </a:prstGeom>
                  </pic:spPr>
                </pic:pic>
              </a:graphicData>
            </a:graphic>
          </wp:inline>
        </w:drawing>
      </w:r>
    </w:p>
    <w:p w14:paraId="120554EA" w14:textId="11048048" w:rsidR="00836F6C" w:rsidRPr="00003FD0" w:rsidRDefault="00836F6C" w:rsidP="00B714A5">
      <w:pPr>
        <w:rPr>
          <w:rFonts w:ascii="Proxima Nova" w:hAnsi="Proxima Nova"/>
          <w:noProof/>
        </w:rPr>
      </w:pPr>
    </w:p>
    <w:bookmarkEnd w:id="0"/>
    <w:bookmarkEnd w:id="1"/>
    <w:p w14:paraId="0C64C3F6" w14:textId="77777777" w:rsidR="00AD61B0" w:rsidRPr="00AD61B0" w:rsidRDefault="00AD61B0" w:rsidP="00AD61B0">
      <w:pPr>
        <w:pStyle w:val="NormalWeb"/>
        <w:rPr>
          <w:color w:val="333333"/>
        </w:rPr>
      </w:pPr>
      <w:r w:rsidRPr="00AD61B0">
        <w:rPr>
          <w:color w:val="333333"/>
        </w:rPr>
        <w:t xml:space="preserve">Dear </w:t>
      </w:r>
      <w:proofErr w:type="gramStart"/>
      <w:r w:rsidRPr="00AD61B0">
        <w:rPr>
          <w:color w:val="333333"/>
        </w:rPr>
        <w:t>administrators</w:t>
      </w:r>
      <w:proofErr w:type="gramEnd"/>
      <w:r w:rsidRPr="00AD61B0">
        <w:rPr>
          <w:color w:val="333333"/>
        </w:rPr>
        <w:t xml:space="preserve"> colleagues,</w:t>
      </w:r>
    </w:p>
    <w:p w14:paraId="72F06328" w14:textId="59D07B89" w:rsidR="00AD61B0" w:rsidRPr="00AD61B0" w:rsidRDefault="00AD61B0" w:rsidP="00AD61B0">
      <w:pPr>
        <w:pStyle w:val="NormalWeb"/>
        <w:rPr>
          <w:color w:val="333333"/>
        </w:rPr>
      </w:pPr>
      <w:r w:rsidRPr="00AD61B0">
        <w:rPr>
          <w:color w:val="333333"/>
        </w:rPr>
        <w:t xml:space="preserve"> We are inviting you to complete a brief survey to provide feedback to Dean XXXX for their annual review.  We appreciate your time and insight to help improve this </w:t>
      </w:r>
      <w:proofErr w:type="gramStart"/>
      <w:r w:rsidRPr="00AD61B0">
        <w:rPr>
          <w:color w:val="333333"/>
        </w:rPr>
        <w:t>individuals</w:t>
      </w:r>
      <w:proofErr w:type="gramEnd"/>
      <w:r w:rsidRPr="00AD61B0">
        <w:rPr>
          <w:color w:val="333333"/>
        </w:rPr>
        <w:t xml:space="preserve"> performance in their role. Here is the link to complete the survey</w:t>
      </w:r>
      <w:r>
        <w:rPr>
          <w:color w:val="333333"/>
        </w:rPr>
        <w:t>: _______.</w:t>
      </w:r>
      <w:r w:rsidRPr="00AD61B0">
        <w:rPr>
          <w:color w:val="333333"/>
        </w:rPr>
        <w:t xml:space="preserve"> </w:t>
      </w:r>
    </w:p>
    <w:p w14:paraId="55929652" w14:textId="2E20218B" w:rsidR="00AD61B0" w:rsidRPr="00AD61B0" w:rsidRDefault="00AD61B0" w:rsidP="00AD61B0">
      <w:pPr>
        <w:pStyle w:val="NormalWeb"/>
        <w:rPr>
          <w:color w:val="333333"/>
        </w:rPr>
      </w:pPr>
      <w:r w:rsidRPr="00AD61B0">
        <w:rPr>
          <w:color w:val="333333"/>
        </w:rPr>
        <w:t xml:space="preserve">The results of the survey are shared only in aggregate form with the supervisor of the administrator who is being reviewed and the administrator. The 360 Degree Administrator Annual Feedback Review Survey was developed as a tool to facilitate, obtain, and organize input from the administrator's direct reports. </w:t>
      </w:r>
    </w:p>
    <w:p w14:paraId="424411D5" w14:textId="2FAD589A" w:rsidR="00EE0FBF" w:rsidRPr="00A43181" w:rsidRDefault="00AD61B0" w:rsidP="00AD61B0">
      <w:pPr>
        <w:pStyle w:val="NormalWeb"/>
        <w:rPr>
          <w:rFonts w:cstheme="minorHAnsi"/>
          <w:noProof/>
        </w:rPr>
      </w:pPr>
      <w:r w:rsidRPr="00AD61B0">
        <w:rPr>
          <w:color w:val="333333"/>
        </w:rPr>
        <w:t xml:space="preserve"> As you are aware it is required for all administrators to receive an annual review in writing every 12 months with respect to their leadership in (1) building trust, (2) fostering collaborations, (3) maximizing resources, (4) achieving results and (5) instilling inclusive excellence.</w:t>
      </w:r>
    </w:p>
    <w:sectPr w:rsidR="00EE0FBF" w:rsidRPr="00A431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2EF8" w14:textId="77777777" w:rsidR="008C53D0" w:rsidRDefault="008C53D0" w:rsidP="00361E52">
      <w:pPr>
        <w:spacing w:after="0" w:line="240" w:lineRule="auto"/>
      </w:pPr>
      <w:r>
        <w:separator/>
      </w:r>
    </w:p>
  </w:endnote>
  <w:endnote w:type="continuationSeparator" w:id="0">
    <w:p w14:paraId="62236FDD" w14:textId="77777777" w:rsidR="008C53D0" w:rsidRDefault="008C53D0" w:rsidP="0036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56E7" w14:textId="77777777" w:rsidR="008C53D0" w:rsidRDefault="008C53D0" w:rsidP="00361E52">
      <w:pPr>
        <w:spacing w:after="0" w:line="240" w:lineRule="auto"/>
      </w:pPr>
      <w:r>
        <w:separator/>
      </w:r>
    </w:p>
  </w:footnote>
  <w:footnote w:type="continuationSeparator" w:id="0">
    <w:p w14:paraId="3BA7FE2F" w14:textId="77777777" w:rsidR="008C53D0" w:rsidRDefault="008C53D0" w:rsidP="00361E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12B9"/>
    <w:rsid w:val="00003FD0"/>
    <w:rsid w:val="000124C2"/>
    <w:rsid w:val="00016730"/>
    <w:rsid w:val="00126313"/>
    <w:rsid w:val="001408E2"/>
    <w:rsid w:val="00163448"/>
    <w:rsid w:val="00361E52"/>
    <w:rsid w:val="005010DE"/>
    <w:rsid w:val="005824C1"/>
    <w:rsid w:val="005D7F11"/>
    <w:rsid w:val="006435FE"/>
    <w:rsid w:val="00803113"/>
    <w:rsid w:val="00836F6C"/>
    <w:rsid w:val="008C53D0"/>
    <w:rsid w:val="008F1505"/>
    <w:rsid w:val="00A43181"/>
    <w:rsid w:val="00AD61B0"/>
    <w:rsid w:val="00B714A5"/>
    <w:rsid w:val="00BE79C0"/>
    <w:rsid w:val="00CB1A15"/>
    <w:rsid w:val="00D44E18"/>
    <w:rsid w:val="00E37D2E"/>
    <w:rsid w:val="00EB0B63"/>
    <w:rsid w:val="00EB7FD4"/>
    <w:rsid w:val="00EE0FBF"/>
    <w:rsid w:val="00F712B9"/>
    <w:rsid w:val="00FA7FC4"/>
    <w:rsid w:val="00FB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F7E5"/>
  <w15:docId w15:val="{0F6202EE-B353-4356-93F8-4CC2CB3E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52"/>
  </w:style>
  <w:style w:type="paragraph" w:styleId="Footer">
    <w:name w:val="footer"/>
    <w:basedOn w:val="Normal"/>
    <w:link w:val="FooterChar"/>
    <w:uiPriority w:val="99"/>
    <w:unhideWhenUsed/>
    <w:rsid w:val="00361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52"/>
  </w:style>
  <w:style w:type="character" w:styleId="Hyperlink">
    <w:name w:val="Hyperlink"/>
    <w:basedOn w:val="DefaultParagraphFont"/>
    <w:uiPriority w:val="99"/>
    <w:unhideWhenUsed/>
    <w:rsid w:val="005824C1"/>
    <w:rPr>
      <w:color w:val="0563C1" w:themeColor="hyperlink"/>
      <w:u w:val="single"/>
    </w:rPr>
  </w:style>
  <w:style w:type="character" w:styleId="UnresolvedMention">
    <w:name w:val="Unresolved Mention"/>
    <w:basedOn w:val="DefaultParagraphFont"/>
    <w:uiPriority w:val="99"/>
    <w:semiHidden/>
    <w:unhideWhenUsed/>
    <w:rsid w:val="005824C1"/>
    <w:rPr>
      <w:color w:val="605E5C"/>
      <w:shd w:val="clear" w:color="auto" w:fill="E1DFDD"/>
    </w:rPr>
  </w:style>
  <w:style w:type="paragraph" w:styleId="BalloonText">
    <w:name w:val="Balloon Text"/>
    <w:basedOn w:val="Normal"/>
    <w:link w:val="BalloonTextChar"/>
    <w:uiPriority w:val="99"/>
    <w:semiHidden/>
    <w:unhideWhenUsed/>
    <w:rsid w:val="005D7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11"/>
    <w:rPr>
      <w:rFonts w:ascii="Segoe UI" w:hAnsi="Segoe UI" w:cs="Segoe UI"/>
      <w:sz w:val="18"/>
      <w:szCs w:val="18"/>
    </w:rPr>
  </w:style>
  <w:style w:type="paragraph" w:styleId="NormalWeb">
    <w:name w:val="Normal (Web)"/>
    <w:basedOn w:val="Normal"/>
    <w:uiPriority w:val="99"/>
    <w:unhideWhenUsed/>
    <w:rsid w:val="008F1505"/>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8F1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86084">
      <w:bodyDiv w:val="1"/>
      <w:marLeft w:val="0"/>
      <w:marRight w:val="0"/>
      <w:marTop w:val="0"/>
      <w:marBottom w:val="0"/>
      <w:divBdr>
        <w:top w:val="none" w:sz="0" w:space="0" w:color="auto"/>
        <w:left w:val="none" w:sz="0" w:space="0" w:color="auto"/>
        <w:bottom w:val="none" w:sz="0" w:space="0" w:color="auto"/>
        <w:right w:val="none" w:sz="0" w:space="0" w:color="auto"/>
      </w:divBdr>
    </w:div>
    <w:div w:id="1286736121">
      <w:bodyDiv w:val="1"/>
      <w:marLeft w:val="0"/>
      <w:marRight w:val="0"/>
      <w:marTop w:val="0"/>
      <w:marBottom w:val="0"/>
      <w:divBdr>
        <w:top w:val="none" w:sz="0" w:space="0" w:color="auto"/>
        <w:left w:val="none" w:sz="0" w:space="0" w:color="auto"/>
        <w:bottom w:val="none" w:sz="0" w:space="0" w:color="auto"/>
        <w:right w:val="none" w:sz="0" w:space="0" w:color="auto"/>
      </w:divBdr>
    </w:div>
    <w:div w:id="1560630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dc:creator>
  <cp:keywords/>
  <dc:description/>
  <cp:lastModifiedBy>Arroyo Perez, Adrian - (arroyopa)</cp:lastModifiedBy>
  <cp:revision>2</cp:revision>
  <dcterms:created xsi:type="dcterms:W3CDTF">2020-11-25T06:30:00Z</dcterms:created>
  <dcterms:modified xsi:type="dcterms:W3CDTF">2022-02-23T18:16:00Z</dcterms:modified>
</cp:coreProperties>
</file>